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Aortic Endothelial Cells from Cell Biologics are isolated from human aorta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Aortic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Kqa00wpxE2XE+hPmJbJnLYOQWQ==">CgMxLjAyCGguZ2pkZ3hzOAByITFVRVFSTnJ6YlZEamw5WDFWbkxnc3JJcVdNY3hTRE9FRQ==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2022-10-27T20:07:00Z</dcterms:created>
  <dc:creator>Jeanne Chang</dc:creator>
</cp:coreProperties>
</file>