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H-6055Luc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Intestinal Mesenteric Vascular Endothelial Cells from Cell Biologics are isolated from human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Intestinal Mesenteric 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XB9j7KnZXsoTsDQA6amj6fkYA==">CgMxLjAyCGguZ2pkZ3hzOAByITFPWm5jX2UzXzdMUDR5cDBlRS1PSEsyZHF1SnNYSVA5eA==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2022-10-27T21:17:00Z</dcterms:created>
  <dc:creator>Jeanne Chang</dc:creator>
</cp:coreProperties>
</file>