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H-6054Luc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Small Intestinal Microvascular Endothelial Cells from Cell Biologics are isolated from human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Small Intestinal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Pss3cu8PSZ307DVnd8uO4nsvJg==">CgMxLjAyCGguZ2pkZ3hzOAByITFrWG9BV2d3SUlYSzIxekQzWU5KWWxhMVRqSUdSeENqMg==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2022-10-27T21:24:00Z</dcterms:created>
  <dc:creator>Jeanne Chang</dc:creator>
</cp:coreProperties>
</file>