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Aortic Endothelial Cells from Cell Biologics are isolated from human aorta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Aortic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DZqTa6jxTs3hEz6K6fG7zh151A==">CgMxLjAyCGguZ2pkZ3hzOAByITF6Ql9PZlNxRFJ2VGlCcHd5bEJMT3pBWk9FWkkzOFVDQQ==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2022-10-27T21:11:00Z</dcterms:created>
  <dc:creator>Jeanne Chang</dc:creator>
</cp:coreProperties>
</file>