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H-6011Luc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Endothelial Cells from Cell Biologics are isolated from human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Lung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zXUF536R2nrGtXaNgRH+RajAA==">CgMxLjAyCGguZ2pkZ3hzOAByITFuZWEwekRNQ3RsUjBuVC1YdG9hM1liblVTUUZ5ZG8zbw==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2022-10-27T21:19:00Z</dcterms:created>
  <dc:creator>Jeanne Chang</dc:creator>
</cp:coreProperties>
</file>