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Thyroid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Thyroid Endothelial Cells from Cell Biologics are isolated from human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Thyroid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Thyroid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PVwj1uHYpg+0bI0S6akhrmeZFg==">CgMxLjAyCGguZ2pkZ3hzOAByITFCVlVJenVyNUZQc2lUVUlzNEJXTUZMbEZSd1lhOFI4bw==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2022-11-30T20:13:00Z</dcterms:created>
  <dc:creator>Jeanne Chang</dc:creator>
</cp:coreProperties>
</file>