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Aortic Endothelial Cells from Cell Biologics are isolated from human aorta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Aortic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nYztH0cd5HDYt/SpEZE67fKH+A==">CgMxLjAyCGguZ2pkZ3hzOAByITFwYmUzLS1wMzB6elZMY3AyQzJCQzRtb2psUG1WMUJ0Ng==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2022-11-30T19:45:00Z</dcterms:created>
  <dc:creator>Jeanne Chang</dc:creator>
</cp:coreProperties>
</file>