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Microvascular Endothelial Cells from Cell Biologics are isolated from human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Prostate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lAjlq1x4QdnEM+Cn7Lt3RHZxCw==">CgMxLjAyCGguZ2pkZ3hzOAByITFYckExb2h5MS1EamxqN215Wk5ESGh6cDdiVG1BeGV0WA==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