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Dermal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eU8wDzNHv/eI4xC+VT084oSBg==">CgMxLjAyCGguZ2pkZ3hzOAByITFQV1JEdVBsNGc0b2RpcHVsY084aWVuNUNuaFVtWGJxMA==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2022-11-30T19:52:00Z</dcterms:created>
  <dc:creator>Jeanne Chang</dc:creator>
</cp:coreProperties>
</file>