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i w:val="1"/>
          <w:sz w:val="22"/>
          <w:szCs w:val="22"/>
        </w:rPr>
      </w:pPr>
      <w:r w:rsidDel="00000000" w:rsidR="00000000" w:rsidRPr="00000000">
        <w:rPr>
          <w:rFonts w:ascii="Arial" w:cs="Arial" w:eastAsia="Arial" w:hAnsi="Arial"/>
          <w:sz w:val="22"/>
          <w:szCs w:val="22"/>
          <w:rtl w:val="0"/>
        </w:rPr>
        <w:t xml:space="preserve">Cas9-Expressing Human Primary Intestinal Mesenteric Vascular Endothelial Cells from Cell Biologics are isolated from human intestinal mesenteric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Intestinal Mesenteric Vascular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ZsZDMD4RoTHxLfKPYB7bSJ3N0A==">CgMxLjAyCGguZ2pkZ3hzOAByITFOdURaM1UtMm1WVVZEWEFBNHh2dXBGbFlWS25sTGpleA==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2022-10-27T20:41:00Z</dcterms:created>
  <dc:creator>Jeanne Chang</dc:creator>
</cp:coreProperties>
</file>