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Umbilical Vein Endothelial Cells from Cell Biologics are isolated from human umbilical vein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Umbilical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recommended.Human Primary Umbilical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hSXjBru2EMRwUxdL5moJwnzBMg==">CgMxLjAyCGguZ2pkZ3hzOAByITF0ajVKbVpkbUhEWTlJT3B1TkdoZWdmWTJzamNZMHREQg==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