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r w:rsidDel="00000000" w:rsidR="00000000" w:rsidRPr="00000000">
        <w:rPr>
          <w:rtl w:val="0"/>
        </w:rPr>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Pancreatic Microvascular Endothelial Cells from Cell Biologics are isolated from human pancreatic 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Pancreatic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Pancreatic Microvascular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jmcWYvbfZumfw+tQoM4eF+21UQ==">CgMxLjAyCGguZ2pkZ3hzOAByITFjWDhkWkZIYnltRnNuNjVtMEI2Yk5NQWRmUmJ3VmhwQw==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