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Coronary Artery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coronary artery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Coronary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Coronary Artery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ZQgiD8RCvgPw6MpYTOki5KAOA==">CgMxLjAyCGguZ2pkZ3hzOAByITFOUXZpQ3BwQWpEbEtTWElrUWR2V1BleGtZdGxmUEFLNQ==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