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HM-6056IM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Placental Microvascular Endothelial Cells from Cell Biologics are isolated from the placental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xucDA1EwrLqMdRi/G8WIqJN+Q==">CgMxLjAyCGguZ2pkZ3hzOAByITFtOHNISlhaTDg1VkhLN3N5dk9odzd6VlI0d2hsQjY1SA==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2022-10-05T16:23:00Z</dcterms:created>
  <dc:creator>Jeanne Chang</dc:creator>
</cp:coreProperties>
</file>