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Cell Culture Medium (Glucose and Phenol Red Free)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M5567GPF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Culture Medium (Glucose and Phenol Red Free) is a medium designed for the culture of human or animal cells. It was tested and optimized with cell growth and proliferation in vitro.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medium consists of 500 ml of basal medium (containing essential and non-essential amino acids, vitamins, organic and inorganic compounds, hormones, growth factors, trace minerals).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Culture Medium Supplement Kit, Cat. No.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M5567GPF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includes: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L-Glutamine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25.0 ML FBS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M5567GPF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into the 500ml basal medium.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(Glucose and Phenol Red Free)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raovb4QnX5AFJBvfLnffu8otA==">CgMxLjA4AHIhMVA0eFZlb3BDUHdhQkZZY3RITE9GNFYwZXpzVXNLVlF3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2017-09-21T22:47:00Z</dcterms:created>
  <dc:creator>Stephen Vogel</dc:creator>
</cp:coreProperties>
</file>