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Smooth Muscle Cell Basal Medium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M2268b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Smooth Muscle Cell Basal Medium is designed for the culture of human and animal smooth muscle cells. It was tested and optimized with cell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 The basal medium contains essential and non-essential amino acids, vitamins, organic and inorganic compounds, hormones, growth factors, trace minerals.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 for 8 months. Protect from light.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pack.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Cell Culture Medium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are distributed for internal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p6J5cnHu5BgqlGHBFYie/Wg73A==">CgMxLjA4AHIhMUYwNUpZb294cVQ4LXp5SXF0VzlvdVBnRDZrRnVXb01V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2017-09-22T21:46:00Z</dcterms:created>
  <dc:creator>Stephen Vogel</dc:creator>
</cp:coreProperties>
</file>