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Serum-Free Endothelial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M1168SF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Serum-Free Endothelial Cell Medium is a complete medium designed for the culture of endothelial cells. It was tested and optimized with endothelial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and antibiotics.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Serum-Free Supplement Kit, Cat. No. M1168SF-Kit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VEGF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Heparin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ECGS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M1168SF Supplement Kit (M1168SF-Kit)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Media Serum-Free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3hbLutTM5B1aIXkQz/PWdBaiFw==">CgMxLjA4AHIhMWEydnlrTEVUWWF2YlQ1SG85WWZUSFJ4aHQ4S3JBVnc0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2017-09-22T20:31:00Z</dcterms:created>
  <dc:creator>Stephen Vogel</dc:creator>
</cp:coreProperties>
</file>