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Canine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Astrocytes from Cell Biologics are isolated from neonatal brain cerebellum tissue of newborn beagle dogs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uS3vg4aGzo8oknFsNj8YVgN5Q==">CgMxLjA4AHIhMUFzaDlhZnpsN2xld2FES1ZRNDRUcGRYRTVEalBpUVYt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