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2">
      <w:pPr>
        <w:tabs>
          <w:tab w:val="center" w:leader="none" w:pos="4680"/>
          <w:tab w:val="right" w:leader="none" w:pos="9360"/>
        </w:tabs>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3">
      <w:pPr>
        <w:tabs>
          <w:tab w:val="center" w:leader="none" w:pos="4680"/>
          <w:tab w:val="right" w:leader="none" w:pos="9360"/>
        </w:tabs>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tabs>
          <w:tab w:val="center" w:leader="none" w:pos="4680"/>
          <w:tab w:val="right" w:leader="none" w:pos="9360"/>
        </w:tabs>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Astrocytes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5">
      <w:pPr>
        <w:tabs>
          <w:tab w:val="center" w:leader="none" w:pos="4680"/>
          <w:tab w:val="right" w:leader="none" w:pos="9360"/>
        </w:tabs>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HM-6285</w:t>
      </w:r>
    </w:p>
    <w:p w:rsidR="00000000" w:rsidDel="00000000" w:rsidP="00000000" w:rsidRDefault="00000000" w:rsidRPr="00000000" w14:paraId="00000006">
      <w:pPr>
        <w:tabs>
          <w:tab w:val="center" w:leader="none" w:pos="4680"/>
          <w:tab w:val="right" w:leader="none" w:pos="9360"/>
        </w:tabs>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tabs>
          <w:tab w:val="center" w:leader="none" w:pos="4680"/>
          <w:tab w:val="right" w:leader="none" w:pos="9360"/>
        </w:tabs>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8">
      <w:pPr>
        <w:tabs>
          <w:tab w:val="center" w:leader="none" w:pos="4680"/>
          <w:tab w:val="right" w:leader="none" w:pos="9360"/>
        </w:tabs>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Complete Astrocyte Medium/w Kit – 500 ml</w:t>
      </w:r>
    </w:p>
    <w:p w:rsidR="00000000" w:rsidDel="00000000" w:rsidP="00000000" w:rsidRDefault="00000000" w:rsidRPr="00000000" w14:paraId="00000009">
      <w:pPr>
        <w:tabs>
          <w:tab w:val="center" w:leader="none" w:pos="4680"/>
          <w:tab w:val="right" w:leader="none" w:pos="9360"/>
        </w:tabs>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tabs>
          <w:tab w:val="center" w:leader="none" w:pos="4680"/>
          <w:tab w:val="right" w:leader="none" w:pos="9360"/>
        </w:tabs>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B">
      <w:pPr>
        <w:tabs>
          <w:tab w:val="center" w:leader="none" w:pos="4680"/>
          <w:tab w:val="right" w:leader="none" w:pos="9360"/>
        </w:tabs>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Astrocytes from Cell Biologics are isolated from brain tissue of Syrian hamsters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p>
    <w:p w:rsidR="00000000" w:rsidDel="00000000" w:rsidP="00000000" w:rsidRDefault="00000000" w:rsidRPr="00000000" w14:paraId="0000000C">
      <w:pPr>
        <w:tabs>
          <w:tab w:val="center" w:leader="none" w:pos="4680"/>
          <w:tab w:val="right" w:leader="none" w:pos="9360"/>
        </w:tabs>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tabs>
          <w:tab w:val="center" w:leader="none" w:pos="4680"/>
          <w:tab w:val="right" w:leader="none" w:pos="9360"/>
        </w:tabs>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E">
      <w:pPr>
        <w:tabs>
          <w:tab w:val="center" w:leader="none" w:pos="4680"/>
          <w:tab w:val="right" w:leader="none" w:pos="9360"/>
        </w:tabs>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Primary cells should never be stored in a -20°C or -80°C freezer.</w:t>
      </w:r>
    </w:p>
    <w:p w:rsidR="00000000" w:rsidDel="00000000" w:rsidP="00000000" w:rsidRDefault="00000000" w:rsidRPr="00000000" w14:paraId="0000000F">
      <w:pPr>
        <w:tabs>
          <w:tab w:val="center" w:leader="none" w:pos="4680"/>
          <w:tab w:val="right" w:leader="none" w:pos="9360"/>
        </w:tabs>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tabs>
          <w:tab w:val="center" w:leader="none" w:pos="4680"/>
          <w:tab w:val="right" w:leader="none" w:pos="9360"/>
        </w:tabs>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w:t>
      </w:r>
      <w:r w:rsidDel="00000000" w:rsidR="00000000" w:rsidRPr="00000000">
        <w:rPr>
          <w:rFonts w:ascii="Arial" w:cs="Arial" w:eastAsia="Arial" w:hAnsi="Arial"/>
          <w:sz w:val="22"/>
          <w:szCs w:val="22"/>
          <w:rtl w:val="0"/>
        </w:rPr>
        <w:t xml:space="preserve">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-3067049</wp:posOffset>
          </wp:positionH>
          <wp:positionV relativeFrom="paragraph">
            <wp:posOffset>-380999</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tabs>
        <w:tab w:val="center" w:leader="none" w:pos="4680"/>
        <w:tab w:val="right" w:leader="none" w:pos="9360"/>
      </w:tabs>
      <w:ind w:left="-720" w:right="-720" w:firstLine="0"/>
      <w:jc w:val="both"/>
      <w:rPr>
        <w:rFonts w:ascii="Arial" w:cs="Arial" w:eastAsia="Arial" w:hAnsi="Arial"/>
        <w:b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p w:rsidR="00000000" w:rsidDel="00000000" w:rsidP="00000000" w:rsidRDefault="00000000" w:rsidRPr="00000000" w14:paraId="0000001A">
    <w:pPr>
      <w:tabs>
        <w:tab w:val="center" w:leader="none" w:pos="4680"/>
        <w:tab w:val="right" w:leader="none" w:pos="9360"/>
      </w:tabs>
      <w:ind w:left="-720" w:right="-720" w:firstLine="0"/>
      <w:jc w:val="both"/>
      <w:rPr>
        <w:rFonts w:ascii="Arial" w:cs="Arial" w:eastAsia="Arial" w:hAnsi="Arial"/>
        <w:b w:val="1"/>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sbX+MhNtrH3/1bd2P7n0fIHuA==">CgMxLjA4AHIhMU9Ya19TMUpMeDFZcWxRb3NmQ193b3h2eGVzLXg4eVlp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